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289" w:rsidRDefault="00475289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="0047528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912703" w:rsidRPr="0091270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Технологическое обеспечение социально-педагогической деятельности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475289" w:rsidRPr="00475289" w:rsidRDefault="00912703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91270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44.03.02 </w:t>
      </w:r>
      <w:r w:rsidR="00FD5E82">
        <w:rPr>
          <w:rFonts w:ascii="Times New Roman" w:eastAsia="Times New Roman" w:hAnsi="Times New Roman"/>
          <w:b/>
          <w:sz w:val="24"/>
          <w:szCs w:val="24"/>
          <w:lang w:eastAsia="ru-RU"/>
        </w:rPr>
        <w:t>П</w:t>
      </w:r>
      <w:r w:rsidRPr="0091270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сихолого-педагогическое образование 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475289" w:rsidRPr="00475289" w:rsidRDefault="00912703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91270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«Психология и социальная педагогика» </w:t>
      </w:r>
      <w:r w:rsidR="00475289"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75289" w:rsidRPr="00475289" w:rsidRDefault="00912703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912703" w:rsidRPr="00475289" w:rsidRDefault="00912703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:rsidR="00475289" w:rsidRDefault="0047528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DB597C" w:rsidRPr="00ED0889" w:rsidRDefault="00912703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D0889">
        <w:rPr>
          <w:rFonts w:ascii="Times New Roman" w:eastAsia="Times New Roman" w:hAnsi="Times New Roman"/>
          <w:i/>
          <w:sz w:val="24"/>
          <w:szCs w:val="24"/>
          <w:lang w:eastAsia="ru-RU"/>
        </w:rPr>
        <w:t>Данный модуль рекомендован для обучающихся по направлению 44.03.02 Психолого-педагогическое образование, профиль "Психология и социальная педагогика". При построении модуля использованы следующие подходы: системный, личностно-деятельностный, практико-ориентированный. Модуль ориентирован на формирование интегративных профессионально-направленных компетенций на  теоретическом и практическом уровне.</w:t>
      </w: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="00912703" w:rsidRPr="00912703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формирования профессиональной компетентности у обучающихся по направлению подготовки 44.03.02 </w:t>
      </w:r>
      <w:r w:rsidR="00FD5E82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912703" w:rsidRPr="00912703">
        <w:rPr>
          <w:rFonts w:ascii="Times New Roman" w:eastAsia="Times New Roman" w:hAnsi="Times New Roman"/>
          <w:sz w:val="24"/>
          <w:szCs w:val="24"/>
          <w:lang w:eastAsia="ru-RU"/>
        </w:rPr>
        <w:t xml:space="preserve">сихолого-педагогическое образование, профиль подготовки «Психология и социальная педагогика»  через овладение навыками технологических решений  по проектированию профессионально-педагогической деятельности. 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912703" w:rsidRPr="00912703" w:rsidRDefault="00912703" w:rsidP="0091270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12703">
        <w:rPr>
          <w:rFonts w:ascii="Times New Roman" w:hAnsi="Times New Roman"/>
          <w:sz w:val="24"/>
          <w:szCs w:val="24"/>
        </w:rPr>
        <w:t xml:space="preserve">1. развитие у обучающихся умений организовывать взаимодействие субъектов образовательного процесса при решении профессиональных задач на основе освоения методологических, теоретических основ деятельности бакалавра в разных типах социально-педагогических учреждений, семье и  социуме в целом; </w:t>
      </w:r>
    </w:p>
    <w:p w:rsidR="00912703" w:rsidRPr="00912703" w:rsidRDefault="00912703" w:rsidP="0091270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12703">
        <w:rPr>
          <w:rFonts w:ascii="Times New Roman" w:hAnsi="Times New Roman"/>
          <w:sz w:val="24"/>
          <w:szCs w:val="24"/>
        </w:rPr>
        <w:t xml:space="preserve">2. формирование у студентов аналитических умений, необходимых для разработки и реализации  социально-педагогических программ; </w:t>
      </w:r>
    </w:p>
    <w:p w:rsidR="00912703" w:rsidRPr="00912703" w:rsidRDefault="00912703" w:rsidP="0091270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12703">
        <w:rPr>
          <w:rFonts w:ascii="Times New Roman" w:hAnsi="Times New Roman"/>
          <w:sz w:val="24"/>
          <w:szCs w:val="24"/>
        </w:rPr>
        <w:lastRenderedPageBreak/>
        <w:t xml:space="preserve">3. развитие у студентов готовности к взаимодействию с коллегами, социальными партнерами, детьми, семьями по вопросам организации социально-педагогической деятельности; </w:t>
      </w:r>
    </w:p>
    <w:p w:rsidR="00912703" w:rsidRDefault="00912703" w:rsidP="0091270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12703">
        <w:rPr>
          <w:rFonts w:ascii="Times New Roman" w:hAnsi="Times New Roman"/>
          <w:sz w:val="24"/>
          <w:szCs w:val="24"/>
        </w:rPr>
        <w:t xml:space="preserve">4. формирование навыков профилактики, коррекции и реабилитации социально дезадаптированных участников образовательных отношений. </w:t>
      </w:r>
    </w:p>
    <w:p w:rsidR="00395D3F" w:rsidRDefault="00395D3F" w:rsidP="00F528A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2F430B" w:rsidRDefault="002F430B" w:rsidP="002F430B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2F430B" w:rsidRDefault="002F430B" w:rsidP="002F430B">
      <w:pPr>
        <w:shd w:val="clear" w:color="auto" w:fill="FFFFFF"/>
        <w:tabs>
          <w:tab w:val="left" w:pos="1123"/>
        </w:tabs>
        <w:spacing w:after="0" w:line="360" w:lineRule="auto"/>
        <w:ind w:left="709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:rsidR="002F430B" w:rsidRDefault="002F430B" w:rsidP="002F430B">
      <w:pPr>
        <w:shd w:val="clear" w:color="auto" w:fill="FFFFFF"/>
        <w:tabs>
          <w:tab w:val="left" w:pos="1123"/>
        </w:tabs>
        <w:spacing w:after="0" w:line="360" w:lineRule="auto"/>
        <w:ind w:left="709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УК.1.3. Демонстрирует умение рассматривать различные точки зрения на поставленную задачу в рамках научного мировоззрения</w:t>
      </w:r>
    </w:p>
    <w:p w:rsidR="002F430B" w:rsidRDefault="002F430B" w:rsidP="002F430B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2F430B" w:rsidRDefault="002F430B" w:rsidP="002F430B">
      <w:pPr>
        <w:spacing w:after="0" w:line="360" w:lineRule="auto"/>
        <w:ind w:left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УК.2.3. Демонстрирует умение определять имеющиеся ресурсы для достижения цели проекта</w:t>
      </w:r>
    </w:p>
    <w:p w:rsidR="002F430B" w:rsidRDefault="002F430B" w:rsidP="002F430B">
      <w:pPr>
        <w:spacing w:after="0" w:line="360" w:lineRule="auto"/>
        <w:ind w:left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УК.2.5. Выявляет и анализирует различные способы решения задач в рамках цели проекта и аргументирует их выбор</w:t>
      </w:r>
    </w:p>
    <w:p w:rsidR="002F430B" w:rsidRDefault="002F430B" w:rsidP="002F430B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УК-3. Способен осуществлять социальное взаимодействие и реализовывать свою роль в команде</w:t>
      </w:r>
    </w:p>
    <w:p w:rsidR="002F430B" w:rsidRDefault="002F430B" w:rsidP="002F430B">
      <w:pPr>
        <w:spacing w:after="0" w:line="360" w:lineRule="auto"/>
        <w:ind w:left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УК.3.4.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</w:r>
    </w:p>
    <w:p w:rsidR="002F430B" w:rsidRDefault="002F430B" w:rsidP="002F430B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2F430B" w:rsidRDefault="002F430B" w:rsidP="002F430B">
      <w:pPr>
        <w:spacing w:after="0" w:line="360" w:lineRule="auto"/>
        <w:ind w:left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УК.6.2. Создает и достраивает индивидуальную траекторию саморазвития при получении основного и дополнительного образования</w:t>
      </w:r>
    </w:p>
    <w:p w:rsidR="002F430B" w:rsidRDefault="002F430B" w:rsidP="002F430B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УК-8. Способен создавать и поддерживать безопасные условия жизнедеятельности, в том числе при возникновении чрезвычайных ситуаций</w:t>
      </w:r>
    </w:p>
    <w:p w:rsidR="002F430B" w:rsidRDefault="002F430B" w:rsidP="002F430B">
      <w:pPr>
        <w:spacing w:after="0" w:line="360" w:lineRule="auto"/>
        <w:ind w:left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</w:r>
    </w:p>
    <w:p w:rsidR="002F430B" w:rsidRDefault="002F430B" w:rsidP="002F430B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</w:p>
    <w:p w:rsidR="002F430B" w:rsidRDefault="002F430B" w:rsidP="002F430B">
      <w:pPr>
        <w:shd w:val="clear" w:color="auto" w:fill="FFFFFF"/>
        <w:tabs>
          <w:tab w:val="left" w:pos="1123"/>
        </w:tabs>
        <w:spacing w:after="0" w:line="360" w:lineRule="auto"/>
        <w:ind w:left="709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ОПК.3.4. Применяет различные подходы к учебной и воспитательной деятельности обучающихся на различных этапах обучения, в том числе с особыми образовательными потребностями.</w:t>
      </w:r>
    </w:p>
    <w:p w:rsidR="002F430B" w:rsidRDefault="002F430B" w:rsidP="002F430B">
      <w:pPr>
        <w:shd w:val="clear" w:color="auto" w:fill="FFFFFF"/>
        <w:tabs>
          <w:tab w:val="left" w:pos="1123"/>
        </w:tabs>
        <w:spacing w:after="0" w:line="360" w:lineRule="auto"/>
        <w:ind w:left="709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ОПК.3.5. Применяет формы, методы, приемы и средства организации учебной и воспитательной деятельности обучающихся на различных этапах обучения, в том числе с особыми образовательными потребностями.</w:t>
      </w:r>
    </w:p>
    <w:p w:rsidR="002F430B" w:rsidRDefault="002F430B" w:rsidP="002F430B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ОПК-4. Способен осуществлять духовно-нравственное воспитание обучающихся в учебной и внеучебной деятельности</w:t>
      </w:r>
    </w:p>
    <w:p w:rsidR="002F430B" w:rsidRDefault="002F430B" w:rsidP="002F430B">
      <w:pPr>
        <w:shd w:val="clear" w:color="auto" w:fill="FFFFFF"/>
        <w:tabs>
          <w:tab w:val="left" w:pos="426"/>
          <w:tab w:val="left" w:pos="1123"/>
        </w:tabs>
        <w:spacing w:after="0" w:line="360" w:lineRule="auto"/>
        <w:ind w:left="709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ОПК.4.3. Применяет способы формирования воспитательных результатов на когнитивном, аффективном и поведенческом уровнях в различных видах учебной и внеучебной деятельности</w:t>
      </w:r>
    </w:p>
    <w:p w:rsidR="002F430B" w:rsidRDefault="002F430B" w:rsidP="002F430B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ОПК-5. Способен осуществлять контроль и оценку формирования образовательных результатов обучающихся, выявлять и корректировать трудности в обучении</w:t>
      </w:r>
    </w:p>
    <w:p w:rsidR="002F430B" w:rsidRDefault="002F430B" w:rsidP="002F430B">
      <w:pPr>
        <w:shd w:val="clear" w:color="auto" w:fill="FFFFFF"/>
        <w:tabs>
          <w:tab w:val="left" w:pos="1123"/>
        </w:tabs>
        <w:spacing w:after="0" w:line="360" w:lineRule="auto"/>
        <w:ind w:left="709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ОПК.5.2. Осуществляет отбор диагностических средств, форм контроля и оценки сформированности образовательных результатов обучающихся на различных этапах обучения.</w:t>
      </w:r>
    </w:p>
    <w:p w:rsidR="002F430B" w:rsidRDefault="002F430B" w:rsidP="002F430B">
      <w:pPr>
        <w:shd w:val="clear" w:color="auto" w:fill="FFFFFF"/>
        <w:tabs>
          <w:tab w:val="left" w:pos="1123"/>
        </w:tabs>
        <w:spacing w:after="0" w:line="360" w:lineRule="auto"/>
        <w:ind w:left="709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ОПК.5.3. Применяет различные диагностические средства, формы контроля и оценки сформированности образовательных результатов обучающихся на различных этапах обучения.</w:t>
      </w:r>
    </w:p>
    <w:p w:rsidR="002F430B" w:rsidRDefault="002F430B" w:rsidP="002F430B">
      <w:pPr>
        <w:shd w:val="clear" w:color="auto" w:fill="FFFFFF"/>
        <w:tabs>
          <w:tab w:val="left" w:pos="1123"/>
        </w:tabs>
        <w:spacing w:after="0" w:line="360" w:lineRule="auto"/>
        <w:ind w:left="709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ОПК.5.4. Формулирует выявленные трудности в обучении и корректирует пути достижения образовательных результатов школьников.</w:t>
      </w:r>
    </w:p>
    <w:p w:rsidR="002F430B" w:rsidRDefault="002F430B" w:rsidP="002F430B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ПК-1. Способен реализовывать социально-педагогическую деятельность для решения профессиональных задач </w:t>
      </w:r>
    </w:p>
    <w:p w:rsidR="002F430B" w:rsidRDefault="002F430B" w:rsidP="002F430B">
      <w:pPr>
        <w:shd w:val="clear" w:color="auto" w:fill="FFFFFF"/>
        <w:tabs>
          <w:tab w:val="left" w:pos="1123"/>
        </w:tabs>
        <w:spacing w:after="0" w:line="360" w:lineRule="auto"/>
        <w:ind w:left="709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ПК.1.1. Демонстрирует умение дифференцированного отбора психолого-педагогических, в том числе инклюзивных, технологий для решения профессиональных задач</w:t>
      </w:r>
    </w:p>
    <w:p w:rsidR="002F430B" w:rsidRDefault="002F430B" w:rsidP="002F430B">
      <w:pPr>
        <w:shd w:val="clear" w:color="auto" w:fill="FFFFFF"/>
        <w:tabs>
          <w:tab w:val="left" w:pos="1123"/>
        </w:tabs>
        <w:spacing w:after="0" w:line="360" w:lineRule="auto"/>
        <w:ind w:left="709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ПК.1.2. Проектирует использование и реализует психолого-педагогические, в том числе инклюзивные технологии для решения профессиональных задач</w:t>
      </w:r>
    </w:p>
    <w:p w:rsidR="002F430B" w:rsidRDefault="002F430B" w:rsidP="002F430B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ПК-2. Способен осуществлять психолого-педагогическое сопровождение субъектов образовательного процесса</w:t>
      </w:r>
    </w:p>
    <w:p w:rsidR="002F430B" w:rsidRDefault="002F430B" w:rsidP="002F430B">
      <w:pPr>
        <w:shd w:val="clear" w:color="auto" w:fill="FFFFFF"/>
        <w:tabs>
          <w:tab w:val="left" w:pos="1123"/>
        </w:tabs>
        <w:spacing w:after="0" w:line="360" w:lineRule="auto"/>
        <w:ind w:left="709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ПК.2.1. Анализирует и разрабатывает программы психолого-педагогического сопровождения субъектов образовательного процесса</w:t>
      </w:r>
    </w:p>
    <w:p w:rsidR="002F430B" w:rsidRDefault="002F430B" w:rsidP="002F430B">
      <w:pPr>
        <w:shd w:val="clear" w:color="auto" w:fill="FFFFFF"/>
        <w:tabs>
          <w:tab w:val="left" w:pos="1123"/>
        </w:tabs>
        <w:spacing w:after="0" w:line="360" w:lineRule="auto"/>
        <w:ind w:left="709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ПК.2.2. Разрабатывает предложения по оптимизации психолого-педагогического сопровождения субъектов образовательного процесса</w:t>
      </w:r>
    </w:p>
    <w:p w:rsidR="002F430B" w:rsidRPr="002F430B" w:rsidRDefault="002F430B" w:rsidP="00F528A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7"/>
        <w:gridCol w:w="2488"/>
        <w:gridCol w:w="1582"/>
        <w:gridCol w:w="2109"/>
        <w:gridCol w:w="2464"/>
      </w:tblGrid>
      <w:tr w:rsidR="00395D3F" w:rsidRPr="00DB597C" w:rsidTr="00912703">
        <w:tc>
          <w:tcPr>
            <w:tcW w:w="927" w:type="dxa"/>
            <w:shd w:val="clear" w:color="auto" w:fill="auto"/>
          </w:tcPr>
          <w:p w:rsidR="00395D3F" w:rsidRPr="00DB597C" w:rsidRDefault="00395D3F" w:rsidP="008257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488" w:type="dxa"/>
            <w:shd w:val="clear" w:color="auto" w:fill="auto"/>
          </w:tcPr>
          <w:p w:rsidR="00395D3F" w:rsidRDefault="00395D3F" w:rsidP="008257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395D3F" w:rsidRPr="00DB597C" w:rsidRDefault="00395D3F" w:rsidP="008257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582" w:type="dxa"/>
            <w:shd w:val="clear" w:color="auto" w:fill="auto"/>
          </w:tcPr>
          <w:p w:rsidR="00395D3F" w:rsidRDefault="00395D3F" w:rsidP="007B7D7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395D3F" w:rsidRPr="00DB597C" w:rsidRDefault="00395D3F" w:rsidP="007B7D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</w:tcPr>
          <w:p w:rsidR="00395D3F" w:rsidRPr="00DB597C" w:rsidRDefault="00395D3F" w:rsidP="00825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64" w:type="dxa"/>
          </w:tcPr>
          <w:p w:rsidR="00395D3F" w:rsidRPr="00DB597C" w:rsidRDefault="00395D3F" w:rsidP="00825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9D7408" w:rsidRPr="00DB597C" w:rsidTr="00912703">
        <w:tc>
          <w:tcPr>
            <w:tcW w:w="927" w:type="dxa"/>
            <w:shd w:val="clear" w:color="auto" w:fill="auto"/>
          </w:tcPr>
          <w:p w:rsidR="009D7408" w:rsidRPr="00DB597C" w:rsidRDefault="009D7408" w:rsidP="009D74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91270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488" w:type="dxa"/>
            <w:shd w:val="clear" w:color="auto" w:fill="auto"/>
          </w:tcPr>
          <w:p w:rsidR="009D7408" w:rsidRDefault="009D7408" w:rsidP="009D740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27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проектировать технологии  социально-педагогической деятельности для решения профессиональных задач </w:t>
            </w:r>
          </w:p>
          <w:p w:rsidR="009D7408" w:rsidRPr="00DB597C" w:rsidRDefault="009D7408" w:rsidP="009D740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9D7408" w:rsidRPr="00AE683A" w:rsidRDefault="009D7408" w:rsidP="007B7D79">
            <w:pPr>
              <w:pStyle w:val="leftspacing0"/>
              <w:jc w:val="center"/>
            </w:pPr>
            <w:r w:rsidRPr="00AE683A">
              <w:t>ПК.1.1</w:t>
            </w:r>
          </w:p>
          <w:p w:rsidR="009D7408" w:rsidRPr="00AE683A" w:rsidRDefault="009D7408" w:rsidP="007B7D79">
            <w:pPr>
              <w:pStyle w:val="leftspacing0"/>
              <w:jc w:val="center"/>
            </w:pPr>
            <w:r w:rsidRPr="00AE683A">
              <w:t>ПК.1.2</w:t>
            </w:r>
          </w:p>
          <w:p w:rsidR="009D7408" w:rsidRPr="00AE683A" w:rsidRDefault="009D7408" w:rsidP="007B7D79">
            <w:pPr>
              <w:pStyle w:val="leftspacing0"/>
              <w:jc w:val="center"/>
            </w:pPr>
            <w:r w:rsidRPr="00AE683A">
              <w:t>ПК.2.1</w:t>
            </w:r>
          </w:p>
          <w:p w:rsidR="009D7408" w:rsidRPr="00AE683A" w:rsidRDefault="009D7408" w:rsidP="007B7D79">
            <w:pPr>
              <w:pStyle w:val="leftspacing0"/>
              <w:jc w:val="center"/>
            </w:pPr>
            <w:r w:rsidRPr="00AE683A">
              <w:t>ПК.2.2</w:t>
            </w:r>
          </w:p>
          <w:p w:rsidR="009D7408" w:rsidRPr="00AE683A" w:rsidRDefault="009D7408" w:rsidP="007B7D79">
            <w:pPr>
              <w:pStyle w:val="leftspacing0"/>
              <w:jc w:val="center"/>
            </w:pPr>
            <w:r w:rsidRPr="00AE683A">
              <w:t>ОПК.3.4</w:t>
            </w:r>
          </w:p>
          <w:p w:rsidR="009D7408" w:rsidRPr="00AE683A" w:rsidRDefault="009D7408" w:rsidP="007B7D79">
            <w:pPr>
              <w:pStyle w:val="leftspacing0"/>
              <w:jc w:val="center"/>
            </w:pPr>
            <w:r w:rsidRPr="00AE683A">
              <w:t>ОПК.3.5</w:t>
            </w:r>
          </w:p>
          <w:p w:rsidR="009D7408" w:rsidRPr="00AE683A" w:rsidRDefault="009D7408" w:rsidP="007B7D79">
            <w:pPr>
              <w:pStyle w:val="leftspacing0"/>
              <w:jc w:val="center"/>
            </w:pPr>
            <w:r w:rsidRPr="00AE683A">
              <w:t>ОПК.4.3</w:t>
            </w:r>
          </w:p>
          <w:p w:rsidR="009D7408" w:rsidRPr="00AE683A" w:rsidRDefault="009D7408" w:rsidP="007B7D79">
            <w:pPr>
              <w:pStyle w:val="leftspacing0"/>
              <w:jc w:val="center"/>
            </w:pPr>
            <w:r w:rsidRPr="00AE683A">
              <w:t>ОПК.5.2</w:t>
            </w:r>
          </w:p>
          <w:p w:rsidR="009D7408" w:rsidRPr="00AE683A" w:rsidRDefault="009D7408" w:rsidP="007B7D79">
            <w:pPr>
              <w:pStyle w:val="leftspacing0"/>
              <w:jc w:val="center"/>
            </w:pPr>
            <w:r w:rsidRPr="00AE683A">
              <w:t>ОПК.5.3</w:t>
            </w:r>
          </w:p>
          <w:p w:rsidR="009D7408" w:rsidRPr="00AE683A" w:rsidRDefault="009D7408" w:rsidP="007B7D79">
            <w:pPr>
              <w:pStyle w:val="leftspacing0"/>
              <w:jc w:val="center"/>
            </w:pPr>
            <w:r w:rsidRPr="00AE683A">
              <w:t>ОПК.5.4</w:t>
            </w:r>
          </w:p>
          <w:p w:rsidR="009D7408" w:rsidRPr="00AE683A" w:rsidRDefault="009D7408" w:rsidP="007B7D79">
            <w:pPr>
              <w:pStyle w:val="leftspacing0"/>
              <w:jc w:val="center"/>
            </w:pPr>
            <w:r w:rsidRPr="00AE683A">
              <w:t>УК.1.2</w:t>
            </w:r>
          </w:p>
          <w:p w:rsidR="009D7408" w:rsidRPr="00AE683A" w:rsidRDefault="009D7408" w:rsidP="007B7D79">
            <w:pPr>
              <w:pStyle w:val="leftspacing0"/>
              <w:jc w:val="center"/>
            </w:pPr>
            <w:r w:rsidRPr="00AE683A">
              <w:t>УК.1.3</w:t>
            </w:r>
          </w:p>
          <w:p w:rsidR="009D7408" w:rsidRPr="00AE683A" w:rsidRDefault="009D7408" w:rsidP="007B7D79">
            <w:pPr>
              <w:pStyle w:val="leftspacing0"/>
              <w:jc w:val="center"/>
            </w:pPr>
            <w:r w:rsidRPr="00AE683A">
              <w:t>УК.2.3</w:t>
            </w:r>
          </w:p>
          <w:p w:rsidR="009D7408" w:rsidRPr="00AE683A" w:rsidRDefault="009D7408" w:rsidP="007B7D79">
            <w:pPr>
              <w:pStyle w:val="leftspacing0"/>
              <w:jc w:val="center"/>
            </w:pPr>
            <w:r w:rsidRPr="00AE683A">
              <w:t>УК.2.5</w:t>
            </w:r>
          </w:p>
          <w:p w:rsidR="009D7408" w:rsidRPr="00AE683A" w:rsidRDefault="009D7408" w:rsidP="007B7D79">
            <w:pPr>
              <w:pStyle w:val="leftspacing0"/>
              <w:jc w:val="center"/>
            </w:pPr>
            <w:r w:rsidRPr="00AE683A">
              <w:t>УК.3.4</w:t>
            </w:r>
          </w:p>
          <w:p w:rsidR="009D7408" w:rsidRPr="00AE683A" w:rsidRDefault="009D7408" w:rsidP="007B7D79">
            <w:pPr>
              <w:pStyle w:val="leftspacing0"/>
              <w:jc w:val="center"/>
            </w:pPr>
            <w:r w:rsidRPr="00AE683A">
              <w:t>УК.6.2</w:t>
            </w:r>
          </w:p>
          <w:p w:rsidR="009D7408" w:rsidRPr="00AE683A" w:rsidRDefault="009D7408" w:rsidP="007B7D79">
            <w:pPr>
              <w:pStyle w:val="leftspacing0"/>
              <w:jc w:val="center"/>
            </w:pPr>
            <w:r w:rsidRPr="00AE683A">
              <w:t>УК.8.1</w:t>
            </w:r>
          </w:p>
        </w:tc>
        <w:tc>
          <w:tcPr>
            <w:tcW w:w="2109" w:type="dxa"/>
          </w:tcPr>
          <w:p w:rsidR="009D7408" w:rsidRPr="00DB597C" w:rsidRDefault="009D7408" w:rsidP="009D740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27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Традиционные (лекция, семинар, практическое занятие). На лекционных и практических занятиях используются активные и интерактивные методы обучения, среди которых: - технологии проблемного обучения; - интерактивные технологии (организация групповых дискуссий; работа по подгруппам); - информационно-коммуникативные технологии; - активные технологии</w:t>
            </w:r>
          </w:p>
        </w:tc>
        <w:tc>
          <w:tcPr>
            <w:tcW w:w="2464" w:type="dxa"/>
          </w:tcPr>
          <w:p w:rsidR="009D7408" w:rsidRDefault="009D7408" w:rsidP="009D74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9D7408" w:rsidRDefault="009D7408" w:rsidP="009D74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9D7408" w:rsidRDefault="009D7408" w:rsidP="009D74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проект</w:t>
            </w:r>
          </w:p>
          <w:p w:rsidR="009D7408" w:rsidRDefault="009D7408" w:rsidP="009D74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</w:t>
            </w:r>
          </w:p>
          <w:p w:rsidR="009D7408" w:rsidRPr="00DB597C" w:rsidRDefault="009D7408" w:rsidP="009D74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A8325D" w:rsidRDefault="00DB597C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bookmarkStart w:id="0" w:name="_GoBack"/>
      <w:bookmarkEnd w:id="0"/>
      <w:r w:rsidRPr="00A8325D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A8325D">
        <w:rPr>
          <w:rFonts w:eastAsia="Times New Roman"/>
          <w:sz w:val="24"/>
          <w:lang w:eastAsia="ru-RU"/>
        </w:rPr>
        <w:t xml:space="preserve">  </w:t>
      </w:r>
      <w:r w:rsidR="00FD5E82">
        <w:rPr>
          <w:rFonts w:ascii="Times New Roman" w:eastAsia="Times New Roman" w:hAnsi="Times New Roman"/>
          <w:sz w:val="24"/>
          <w:lang w:eastAsia="ru-RU"/>
        </w:rPr>
        <w:t>Базарнова Н.Д., преподаватель</w:t>
      </w:r>
    </w:p>
    <w:p w:rsidR="00A8325D" w:rsidRPr="00A8325D" w:rsidRDefault="00DB597C" w:rsidP="00A8325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A8325D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="00A8325D" w:rsidRPr="00A8325D">
        <w:rPr>
          <w:rFonts w:ascii="Times New Roman" w:eastAsia="Times New Roman" w:hAnsi="Times New Roman"/>
          <w:sz w:val="24"/>
          <w:lang w:eastAsia="ru-RU"/>
        </w:rPr>
        <w:t xml:space="preserve">  Аксенов С.И., к.пед.н., доц., Арифулина Р.У., д.пед.н., </w:t>
      </w:r>
      <w:r w:rsidR="00FD5E82">
        <w:rPr>
          <w:rFonts w:ascii="Times New Roman" w:eastAsia="Times New Roman" w:hAnsi="Times New Roman"/>
          <w:sz w:val="24"/>
          <w:lang w:eastAsia="ru-RU"/>
        </w:rPr>
        <w:t>доц.</w:t>
      </w:r>
      <w:r w:rsidR="00A8325D" w:rsidRPr="00A8325D">
        <w:rPr>
          <w:rFonts w:ascii="Times New Roman" w:eastAsia="Times New Roman" w:hAnsi="Times New Roman"/>
          <w:sz w:val="24"/>
          <w:lang w:eastAsia="ru-RU"/>
        </w:rPr>
        <w:t>., Лебедева И.В., к.пед.н., доц., Потапова Т.К., к.фил.н., доц., Повшедная Ф.В., д.пед.н., проф.</w:t>
      </w:r>
      <w:r w:rsidR="00FD5E82">
        <w:rPr>
          <w:rFonts w:ascii="Times New Roman" w:eastAsia="Times New Roman" w:hAnsi="Times New Roman"/>
          <w:sz w:val="24"/>
          <w:lang w:eastAsia="ru-RU"/>
        </w:rPr>
        <w:t>, Суханова М.Э., преподаватель, Суворова О.В. д.псих.н., проф.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DB597C" w:rsidRPr="00ED0889" w:rsidRDefault="00912703" w:rsidP="00FD5E82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D0889">
        <w:rPr>
          <w:rFonts w:ascii="Times New Roman" w:eastAsia="Times New Roman" w:hAnsi="Times New Roman"/>
          <w:i/>
          <w:sz w:val="24"/>
          <w:szCs w:val="24"/>
          <w:lang w:eastAsia="ru-RU"/>
        </w:rPr>
        <w:t>Модуль "Технологическое обеспечение социально-педагогической деятельности" основан на знаниях студентов, полученных при изучении модуля "Нормативно-правовые основы социально-педагогической деятельности"</w:t>
      </w:r>
      <w:r w:rsidR="00FD5E82" w:rsidRPr="00ED0889">
        <w:rPr>
          <w:rFonts w:ascii="Times New Roman" w:eastAsia="Times New Roman" w:hAnsi="Times New Roman"/>
          <w:i/>
          <w:sz w:val="24"/>
          <w:szCs w:val="24"/>
          <w:lang w:eastAsia="ru-RU"/>
        </w:rPr>
        <w:t>, «</w:t>
      </w:r>
      <w:r w:rsidRPr="00ED0889">
        <w:rPr>
          <w:rFonts w:ascii="Times New Roman" w:eastAsia="Times New Roman" w:hAnsi="Times New Roman"/>
          <w:i/>
          <w:sz w:val="24"/>
          <w:szCs w:val="24"/>
          <w:lang w:eastAsia="ru-RU"/>
        </w:rPr>
        <w:t>Психолого-педагогическое сопровождение субъектов образовательного процесса"</w:t>
      </w:r>
      <w:r w:rsidR="00FD5E82" w:rsidRPr="00ED088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</w:t>
      </w:r>
      <w:r w:rsidRPr="00ED0889">
        <w:rPr>
          <w:rFonts w:ascii="Times New Roman" w:eastAsia="Times New Roman" w:hAnsi="Times New Roman"/>
          <w:i/>
          <w:sz w:val="24"/>
          <w:szCs w:val="24"/>
          <w:lang w:eastAsia="ru-RU"/>
        </w:rPr>
        <w:t>"Теоретические и экспериментальные основы социально-педагогической деятельности".</w:t>
      </w:r>
    </w:p>
    <w:p w:rsidR="00912703" w:rsidRPr="00DB597C" w:rsidRDefault="00912703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 w:rsidR="0043327D">
        <w:rPr>
          <w:rFonts w:ascii="Times New Roman" w:eastAsia="Times New Roman" w:hAnsi="Times New Roman"/>
          <w:b/>
          <w:sz w:val="24"/>
          <w:szCs w:val="24"/>
          <w:lang w:eastAsia="ru-RU"/>
        </w:rPr>
        <w:t>:  1396 часов/4</w:t>
      </w:r>
      <w:r w:rsidR="0019103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0 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>з.е.</w:t>
      </w:r>
    </w:p>
    <w:p w:rsidR="005006FD" w:rsidRDefault="005006FD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75424" w:rsidRDefault="00B75424" w:rsidP="005006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006FD" w:rsidRDefault="005006FD" w:rsidP="005006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074D2C" w:rsidRDefault="00074D2C" w:rsidP="005006FD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ED0889" w:rsidRPr="00ED0889" w:rsidRDefault="00ED0889" w:rsidP="00ED0889">
      <w:pPr>
        <w:pStyle w:val="leftspacing0"/>
        <w:spacing w:line="360" w:lineRule="auto"/>
        <w:ind w:firstLine="709"/>
      </w:pPr>
      <w:r w:rsidRPr="00ED0889">
        <w:rPr>
          <w:rStyle w:val="font11"/>
          <w:sz w:val="24"/>
          <w:szCs w:val="24"/>
        </w:rPr>
        <w:t>ДИСЦИПЛИНЫ ОБЯЗАТЕЛЬНЫЕ ДЛЯ ИЗУЧЕНИЯ</w:t>
      </w:r>
    </w:p>
    <w:p w:rsidR="00ED0889" w:rsidRPr="00ED0889" w:rsidRDefault="00ED0889" w:rsidP="00ED0889">
      <w:pPr>
        <w:pStyle w:val="centerspacing0"/>
        <w:spacing w:line="360" w:lineRule="auto"/>
        <w:ind w:firstLine="709"/>
        <w:jc w:val="both"/>
      </w:pPr>
      <w:r w:rsidRPr="00ED0889">
        <w:rPr>
          <w:rStyle w:val="font11"/>
          <w:sz w:val="24"/>
          <w:szCs w:val="24"/>
        </w:rPr>
        <w:t>Методика и технология работы социального педагога</w:t>
      </w:r>
    </w:p>
    <w:p w:rsidR="00ED0889" w:rsidRPr="00ED0889" w:rsidRDefault="00ED0889" w:rsidP="00ED0889">
      <w:pPr>
        <w:pStyle w:val="centerspacing0"/>
        <w:spacing w:line="360" w:lineRule="auto"/>
        <w:ind w:firstLine="709"/>
        <w:jc w:val="both"/>
      </w:pPr>
      <w:r w:rsidRPr="00ED0889">
        <w:rPr>
          <w:rStyle w:val="font11"/>
          <w:sz w:val="24"/>
          <w:szCs w:val="24"/>
        </w:rPr>
        <w:t>Практикум межличностного взаимодействия</w:t>
      </w:r>
    </w:p>
    <w:p w:rsidR="00ED0889" w:rsidRPr="00ED0889" w:rsidRDefault="00ED0889" w:rsidP="00ED0889">
      <w:pPr>
        <w:pStyle w:val="centerspacing0"/>
        <w:spacing w:line="360" w:lineRule="auto"/>
        <w:ind w:firstLine="709"/>
        <w:jc w:val="both"/>
      </w:pPr>
      <w:r w:rsidRPr="00ED0889">
        <w:rPr>
          <w:rStyle w:val="font11"/>
          <w:sz w:val="24"/>
          <w:szCs w:val="24"/>
        </w:rPr>
        <w:t>Социально-педагогическое сопровождение развития детей в замещающих семьях</w:t>
      </w:r>
    </w:p>
    <w:p w:rsidR="00ED0889" w:rsidRPr="00ED0889" w:rsidRDefault="00ED0889" w:rsidP="00ED0889">
      <w:pPr>
        <w:pStyle w:val="centerspacing0"/>
        <w:spacing w:line="360" w:lineRule="auto"/>
        <w:ind w:firstLine="709"/>
        <w:jc w:val="both"/>
      </w:pPr>
      <w:r w:rsidRPr="00ED0889">
        <w:rPr>
          <w:rStyle w:val="font11"/>
          <w:sz w:val="24"/>
          <w:szCs w:val="24"/>
        </w:rPr>
        <w:t>Социально-педагогическое сопровождение детей и подростков группы риска</w:t>
      </w:r>
    </w:p>
    <w:p w:rsidR="00ED0889" w:rsidRPr="00ED0889" w:rsidRDefault="00ED0889" w:rsidP="00ED0889">
      <w:pPr>
        <w:pStyle w:val="centerspacing0"/>
        <w:spacing w:line="360" w:lineRule="auto"/>
        <w:ind w:firstLine="709"/>
        <w:jc w:val="both"/>
      </w:pPr>
      <w:r w:rsidRPr="00ED0889">
        <w:rPr>
          <w:rStyle w:val="font11"/>
          <w:sz w:val="24"/>
          <w:szCs w:val="24"/>
        </w:rPr>
        <w:t>Социально-педагогическое взаимодействие участников образовательного процесса</w:t>
      </w:r>
    </w:p>
    <w:p w:rsidR="00ED0889" w:rsidRPr="00ED0889" w:rsidRDefault="00ED0889" w:rsidP="00ED0889">
      <w:pPr>
        <w:pStyle w:val="centerspacing0"/>
        <w:spacing w:line="360" w:lineRule="auto"/>
        <w:ind w:firstLine="709"/>
        <w:jc w:val="both"/>
      </w:pPr>
      <w:r w:rsidRPr="00ED0889">
        <w:rPr>
          <w:rStyle w:val="font11"/>
          <w:sz w:val="24"/>
          <w:szCs w:val="24"/>
        </w:rPr>
        <w:t>Качественные и количественные методы психологических и педагогических исследований</w:t>
      </w:r>
    </w:p>
    <w:p w:rsidR="00ED0889" w:rsidRPr="00ED0889" w:rsidRDefault="00ED0889" w:rsidP="00ED0889">
      <w:pPr>
        <w:pStyle w:val="leftspacing0"/>
        <w:spacing w:line="360" w:lineRule="auto"/>
        <w:ind w:firstLine="709"/>
      </w:pPr>
      <w:r w:rsidRPr="00ED0889">
        <w:rPr>
          <w:rStyle w:val="font11"/>
          <w:sz w:val="24"/>
          <w:szCs w:val="24"/>
        </w:rPr>
        <w:t>ДИСЦИПЛИНЫ ПО ВЫБОРУ</w:t>
      </w:r>
    </w:p>
    <w:p w:rsidR="00ED0889" w:rsidRPr="00ED0889" w:rsidRDefault="00ED0889" w:rsidP="00ED0889">
      <w:pPr>
        <w:pStyle w:val="centerspacing0"/>
        <w:spacing w:line="360" w:lineRule="auto"/>
        <w:ind w:firstLine="709"/>
        <w:jc w:val="both"/>
      </w:pPr>
      <w:r w:rsidRPr="00ED0889">
        <w:rPr>
          <w:rStyle w:val="font11"/>
          <w:sz w:val="24"/>
          <w:szCs w:val="24"/>
        </w:rPr>
        <w:t>Социальная политика</w:t>
      </w:r>
    </w:p>
    <w:p w:rsidR="00ED0889" w:rsidRPr="00ED0889" w:rsidRDefault="00ED0889" w:rsidP="00ED0889">
      <w:pPr>
        <w:pStyle w:val="centerspacing0"/>
        <w:spacing w:line="360" w:lineRule="auto"/>
        <w:ind w:firstLine="709"/>
        <w:jc w:val="both"/>
      </w:pPr>
      <w:r w:rsidRPr="00ED0889">
        <w:rPr>
          <w:rStyle w:val="font11"/>
          <w:sz w:val="24"/>
          <w:szCs w:val="24"/>
        </w:rPr>
        <w:t>Государственная молодёжная политика в Российской Федерации</w:t>
      </w:r>
    </w:p>
    <w:p w:rsidR="00ED0889" w:rsidRPr="00ED0889" w:rsidRDefault="00ED0889" w:rsidP="00ED0889">
      <w:pPr>
        <w:pStyle w:val="centerspacing0"/>
        <w:spacing w:line="360" w:lineRule="auto"/>
        <w:ind w:firstLine="709"/>
        <w:jc w:val="both"/>
      </w:pPr>
      <w:r w:rsidRPr="00ED0889">
        <w:rPr>
          <w:rStyle w:val="font11"/>
          <w:sz w:val="24"/>
          <w:szCs w:val="24"/>
        </w:rPr>
        <w:t>Основы педагогики семьи и семейного воспитания</w:t>
      </w:r>
    </w:p>
    <w:p w:rsidR="00ED0889" w:rsidRPr="00ED0889" w:rsidRDefault="00ED0889" w:rsidP="00ED0889">
      <w:pPr>
        <w:pStyle w:val="centerspacing0"/>
        <w:spacing w:line="360" w:lineRule="auto"/>
        <w:ind w:firstLine="709"/>
        <w:jc w:val="both"/>
      </w:pPr>
      <w:r w:rsidRPr="00ED0889">
        <w:rPr>
          <w:rStyle w:val="font11"/>
          <w:sz w:val="24"/>
          <w:szCs w:val="24"/>
        </w:rPr>
        <w:t>Педагогическая запущенность и пути её преодоления</w:t>
      </w:r>
    </w:p>
    <w:p w:rsidR="00912703" w:rsidRPr="00DB597C" w:rsidRDefault="00912703" w:rsidP="005006FD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912703" w:rsidRPr="00DB597C" w:rsidSect="00CF69F3">
      <w:footerReference w:type="default" r:id="rId8"/>
      <w:footerReference w:type="first" r:id="rId9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ECD" w:rsidRDefault="001C3ECD" w:rsidP="00CA7167">
      <w:pPr>
        <w:spacing w:after="0" w:line="240" w:lineRule="auto"/>
      </w:pPr>
      <w:r>
        <w:separator/>
      </w:r>
    </w:p>
  </w:endnote>
  <w:endnote w:type="continuationSeparator" w:id="0">
    <w:p w:rsidR="001C3ECD" w:rsidRDefault="001C3EC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2705860"/>
      <w:docPartObj>
        <w:docPartGallery w:val="Page Numbers (Bottom of Page)"/>
        <w:docPartUnique/>
      </w:docPartObj>
    </w:sdtPr>
    <w:sdtContent>
      <w:p w:rsidR="0007146B" w:rsidRDefault="002E7BD1">
        <w:pPr>
          <w:pStyle w:val="ae"/>
          <w:jc w:val="right"/>
        </w:pPr>
        <w:r>
          <w:fldChar w:fldCharType="begin"/>
        </w:r>
        <w:r w:rsidR="0007146B">
          <w:instrText>PAGE   \* MERGEFORMAT</w:instrText>
        </w:r>
        <w:r>
          <w:fldChar w:fldCharType="separate"/>
        </w:r>
        <w:r w:rsidR="001C3ECD">
          <w:rPr>
            <w:noProof/>
          </w:rPr>
          <w:t>6</w:t>
        </w:r>
        <w:r>
          <w:fldChar w:fldCharType="end"/>
        </w:r>
      </w:p>
    </w:sdtContent>
  </w:sdt>
  <w:p w:rsidR="002861AF" w:rsidRDefault="002861AF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ECD" w:rsidRDefault="001C3ECD" w:rsidP="00CA7167">
      <w:pPr>
        <w:spacing w:after="0" w:line="240" w:lineRule="auto"/>
      </w:pPr>
      <w:r>
        <w:separator/>
      </w:r>
    </w:p>
  </w:footnote>
  <w:footnote w:type="continuationSeparator" w:id="0">
    <w:p w:rsidR="001C3ECD" w:rsidRDefault="001C3EC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8"/>
  </w:num>
  <w:num w:numId="4">
    <w:abstractNumId w:val="6"/>
  </w:num>
  <w:num w:numId="5">
    <w:abstractNumId w:val="26"/>
  </w:num>
  <w:num w:numId="6">
    <w:abstractNumId w:val="30"/>
  </w:num>
  <w:num w:numId="7">
    <w:abstractNumId w:val="11"/>
  </w:num>
  <w:num w:numId="8">
    <w:abstractNumId w:val="4"/>
  </w:num>
  <w:num w:numId="9">
    <w:abstractNumId w:val="33"/>
  </w:num>
  <w:num w:numId="10">
    <w:abstractNumId w:val="20"/>
  </w:num>
  <w:num w:numId="11">
    <w:abstractNumId w:val="9"/>
  </w:num>
  <w:num w:numId="12">
    <w:abstractNumId w:val="16"/>
  </w:num>
  <w:num w:numId="13">
    <w:abstractNumId w:val="14"/>
  </w:num>
  <w:num w:numId="14">
    <w:abstractNumId w:val="29"/>
  </w:num>
  <w:num w:numId="15">
    <w:abstractNumId w:val="7"/>
  </w:num>
  <w:num w:numId="16">
    <w:abstractNumId w:val="21"/>
  </w:num>
  <w:num w:numId="17">
    <w:abstractNumId w:val="3"/>
  </w:num>
  <w:num w:numId="18">
    <w:abstractNumId w:val="15"/>
  </w:num>
  <w:num w:numId="19">
    <w:abstractNumId w:val="17"/>
  </w:num>
  <w:num w:numId="20">
    <w:abstractNumId w:val="23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5"/>
  </w:num>
  <w:num w:numId="26">
    <w:abstractNumId w:val="10"/>
  </w:num>
  <w:num w:numId="27">
    <w:abstractNumId w:val="32"/>
  </w:num>
  <w:num w:numId="28">
    <w:abstractNumId w:val="1"/>
  </w:num>
  <w:num w:numId="29">
    <w:abstractNumId w:val="18"/>
  </w:num>
  <w:num w:numId="30">
    <w:abstractNumId w:val="27"/>
  </w:num>
  <w:num w:numId="31">
    <w:abstractNumId w:val="13"/>
  </w:num>
  <w:num w:numId="32">
    <w:abstractNumId w:val="19"/>
  </w:num>
  <w:num w:numId="33">
    <w:abstractNumId w:val="24"/>
  </w:num>
  <w:num w:numId="3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savePreviewPicture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C424B7"/>
    <w:rsid w:val="00010033"/>
    <w:rsid w:val="00020B20"/>
    <w:rsid w:val="00024CDE"/>
    <w:rsid w:val="000255BD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D4A5C"/>
    <w:rsid w:val="000E26C3"/>
    <w:rsid w:val="000F359C"/>
    <w:rsid w:val="000F605D"/>
    <w:rsid w:val="00134966"/>
    <w:rsid w:val="001444E1"/>
    <w:rsid w:val="0014613F"/>
    <w:rsid w:val="001501CB"/>
    <w:rsid w:val="001869AC"/>
    <w:rsid w:val="00186A21"/>
    <w:rsid w:val="0019103B"/>
    <w:rsid w:val="001A3634"/>
    <w:rsid w:val="001B2564"/>
    <w:rsid w:val="001C3ECD"/>
    <w:rsid w:val="001C4F99"/>
    <w:rsid w:val="001D1781"/>
    <w:rsid w:val="001F37E8"/>
    <w:rsid w:val="0022609C"/>
    <w:rsid w:val="0023785F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E7BD1"/>
    <w:rsid w:val="002F1CD9"/>
    <w:rsid w:val="002F430B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5720D"/>
    <w:rsid w:val="003631C4"/>
    <w:rsid w:val="0036521D"/>
    <w:rsid w:val="00367247"/>
    <w:rsid w:val="00376229"/>
    <w:rsid w:val="00395D3F"/>
    <w:rsid w:val="0039618F"/>
    <w:rsid w:val="00397F06"/>
    <w:rsid w:val="003A36FE"/>
    <w:rsid w:val="003A4747"/>
    <w:rsid w:val="003C3305"/>
    <w:rsid w:val="003C5359"/>
    <w:rsid w:val="003C53D2"/>
    <w:rsid w:val="003E21DC"/>
    <w:rsid w:val="003F76EA"/>
    <w:rsid w:val="0041524A"/>
    <w:rsid w:val="0043327D"/>
    <w:rsid w:val="00437BBC"/>
    <w:rsid w:val="0044189E"/>
    <w:rsid w:val="00442F3F"/>
    <w:rsid w:val="004551EE"/>
    <w:rsid w:val="00463B74"/>
    <w:rsid w:val="00466E62"/>
    <w:rsid w:val="00475289"/>
    <w:rsid w:val="0048222B"/>
    <w:rsid w:val="00487B77"/>
    <w:rsid w:val="00491CB1"/>
    <w:rsid w:val="004B2ECB"/>
    <w:rsid w:val="004B77C6"/>
    <w:rsid w:val="004D1D18"/>
    <w:rsid w:val="004D5381"/>
    <w:rsid w:val="004E13F8"/>
    <w:rsid w:val="004F6BF2"/>
    <w:rsid w:val="005006FD"/>
    <w:rsid w:val="00503E05"/>
    <w:rsid w:val="00510D7C"/>
    <w:rsid w:val="005673D0"/>
    <w:rsid w:val="00587D1E"/>
    <w:rsid w:val="005A4FE8"/>
    <w:rsid w:val="005A5053"/>
    <w:rsid w:val="005C2AB8"/>
    <w:rsid w:val="005C45D8"/>
    <w:rsid w:val="005D1F37"/>
    <w:rsid w:val="005D7ED1"/>
    <w:rsid w:val="005E5A5A"/>
    <w:rsid w:val="005E6815"/>
    <w:rsid w:val="005F2FFB"/>
    <w:rsid w:val="006005ED"/>
    <w:rsid w:val="006020D2"/>
    <w:rsid w:val="00613B91"/>
    <w:rsid w:val="006618A3"/>
    <w:rsid w:val="00673EA3"/>
    <w:rsid w:val="00690CB4"/>
    <w:rsid w:val="00695872"/>
    <w:rsid w:val="006C10A5"/>
    <w:rsid w:val="006E62D8"/>
    <w:rsid w:val="006F53B0"/>
    <w:rsid w:val="007023A8"/>
    <w:rsid w:val="00702A5B"/>
    <w:rsid w:val="007243BC"/>
    <w:rsid w:val="0073305F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7D79"/>
    <w:rsid w:val="007D06F1"/>
    <w:rsid w:val="007E56C6"/>
    <w:rsid w:val="007E7AFB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A50E1"/>
    <w:rsid w:val="008C0096"/>
    <w:rsid w:val="008E6097"/>
    <w:rsid w:val="008F410F"/>
    <w:rsid w:val="008F4608"/>
    <w:rsid w:val="00912703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D7408"/>
    <w:rsid w:val="009D78FA"/>
    <w:rsid w:val="009E65DF"/>
    <w:rsid w:val="009F447E"/>
    <w:rsid w:val="009F7ED5"/>
    <w:rsid w:val="00A1013E"/>
    <w:rsid w:val="00A21C9B"/>
    <w:rsid w:val="00A24E06"/>
    <w:rsid w:val="00A26E41"/>
    <w:rsid w:val="00A329B6"/>
    <w:rsid w:val="00A374C1"/>
    <w:rsid w:val="00A41D66"/>
    <w:rsid w:val="00A41FEF"/>
    <w:rsid w:val="00A4300C"/>
    <w:rsid w:val="00A572B2"/>
    <w:rsid w:val="00A81EA5"/>
    <w:rsid w:val="00A81F9D"/>
    <w:rsid w:val="00A83061"/>
    <w:rsid w:val="00A8325D"/>
    <w:rsid w:val="00AA3688"/>
    <w:rsid w:val="00AB1F2F"/>
    <w:rsid w:val="00AB3AAE"/>
    <w:rsid w:val="00AB485F"/>
    <w:rsid w:val="00B0005B"/>
    <w:rsid w:val="00B051C3"/>
    <w:rsid w:val="00B30DB9"/>
    <w:rsid w:val="00B353BD"/>
    <w:rsid w:val="00B36731"/>
    <w:rsid w:val="00B45F98"/>
    <w:rsid w:val="00B51BCF"/>
    <w:rsid w:val="00B5595E"/>
    <w:rsid w:val="00B75424"/>
    <w:rsid w:val="00B8111B"/>
    <w:rsid w:val="00B86D85"/>
    <w:rsid w:val="00BB1488"/>
    <w:rsid w:val="00BC4577"/>
    <w:rsid w:val="00C12476"/>
    <w:rsid w:val="00C12AB6"/>
    <w:rsid w:val="00C1734C"/>
    <w:rsid w:val="00C25B2B"/>
    <w:rsid w:val="00C424B7"/>
    <w:rsid w:val="00C510D7"/>
    <w:rsid w:val="00C5329F"/>
    <w:rsid w:val="00C631B0"/>
    <w:rsid w:val="00C77E3D"/>
    <w:rsid w:val="00C821EE"/>
    <w:rsid w:val="00C8451B"/>
    <w:rsid w:val="00C86A25"/>
    <w:rsid w:val="00C97173"/>
    <w:rsid w:val="00C978C4"/>
    <w:rsid w:val="00CA7167"/>
    <w:rsid w:val="00CB5348"/>
    <w:rsid w:val="00CB54AF"/>
    <w:rsid w:val="00CC3E9E"/>
    <w:rsid w:val="00CD3425"/>
    <w:rsid w:val="00CF69F3"/>
    <w:rsid w:val="00CF752F"/>
    <w:rsid w:val="00D441B7"/>
    <w:rsid w:val="00D474ED"/>
    <w:rsid w:val="00D6125B"/>
    <w:rsid w:val="00D8032E"/>
    <w:rsid w:val="00D83CDC"/>
    <w:rsid w:val="00DB597C"/>
    <w:rsid w:val="00DE0C70"/>
    <w:rsid w:val="00DE0EDF"/>
    <w:rsid w:val="00DE1AFA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8639D"/>
    <w:rsid w:val="00EA6A2F"/>
    <w:rsid w:val="00EA6A56"/>
    <w:rsid w:val="00EC47A3"/>
    <w:rsid w:val="00ED0889"/>
    <w:rsid w:val="00ED15D3"/>
    <w:rsid w:val="00ED17CE"/>
    <w:rsid w:val="00ED73F9"/>
    <w:rsid w:val="00EE012B"/>
    <w:rsid w:val="00EE6033"/>
    <w:rsid w:val="00EF1598"/>
    <w:rsid w:val="00F00857"/>
    <w:rsid w:val="00F1602B"/>
    <w:rsid w:val="00F166CA"/>
    <w:rsid w:val="00F16F8D"/>
    <w:rsid w:val="00F22FDF"/>
    <w:rsid w:val="00F24925"/>
    <w:rsid w:val="00F31787"/>
    <w:rsid w:val="00F3497A"/>
    <w:rsid w:val="00F525D1"/>
    <w:rsid w:val="00F528A5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D5E82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11">
    <w:name w:val="font11"/>
    <w:rsid w:val="00912703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912703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enterspacing0">
    <w:name w:val="center_spacing0"/>
    <w:basedOn w:val="a"/>
    <w:rsid w:val="00912703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912703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2D192-13EF-4059-A775-E7E1686AC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1203</Words>
  <Characters>6860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</cp:lastModifiedBy>
  <cp:revision>2</cp:revision>
  <cp:lastPrinted>2018-12-14T12:13:00Z</cp:lastPrinted>
  <dcterms:created xsi:type="dcterms:W3CDTF">2019-08-20T10:24:00Z</dcterms:created>
  <dcterms:modified xsi:type="dcterms:W3CDTF">2019-08-20T10:24:00Z</dcterms:modified>
</cp:coreProperties>
</file>